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A4" w:rsidRDefault="000523A4" w:rsidP="000523A4">
      <w:pPr>
        <w:pStyle w:val="a3"/>
      </w:pPr>
      <w:r>
        <w:t>ИП Иванов Игорь Владимирович</w:t>
      </w:r>
    </w:p>
    <w:p w:rsidR="000523A4" w:rsidRDefault="000523A4" w:rsidP="000523A4">
      <w:pPr>
        <w:pStyle w:val="a3"/>
      </w:pPr>
      <w:r>
        <w:t>ОГРНИП: 324508100443402 от 8 августа 2024 г.</w:t>
      </w:r>
    </w:p>
    <w:p w:rsidR="000523A4" w:rsidRDefault="000523A4" w:rsidP="000523A4">
      <w:pPr>
        <w:pStyle w:val="a3"/>
      </w:pPr>
      <w:r>
        <w:t>ИНН: 503008386605</w:t>
      </w:r>
    </w:p>
    <w:p w:rsidR="000523A4" w:rsidRDefault="000523A4" w:rsidP="000523A4">
      <w:pPr>
        <w:pStyle w:val="a3"/>
      </w:pPr>
      <w:r>
        <w:t>Межрайонная инспекция Федеральной налоговой службы №23 по Московской области</w:t>
      </w:r>
    </w:p>
    <w:p w:rsidR="0031304E" w:rsidRDefault="000523A4" w:rsidP="000523A4">
      <w:pPr>
        <w:pStyle w:val="a3"/>
      </w:pPr>
      <w:r>
        <w:t>Адрес: Московская область, город Наро-Фоминск</w:t>
      </w:r>
      <w:bookmarkStart w:id="0" w:name="_GoBack"/>
      <w:bookmarkEnd w:id="0"/>
    </w:p>
    <w:sectPr w:rsidR="0031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72"/>
    <w:rsid w:val="000523A4"/>
    <w:rsid w:val="0031304E"/>
    <w:rsid w:val="0085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54A1"/>
  <w15:chartTrackingRefBased/>
  <w15:docId w15:val="{13707AE7-831D-4B2B-8BE4-B6D00BB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Grizli777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2026-03-09T08:12:00Z</dcterms:created>
  <dcterms:modified xsi:type="dcterms:W3CDTF">2026-03-09T08:12:00Z</dcterms:modified>
</cp:coreProperties>
</file>